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46319D" w:rsidRPr="0046319D" w:rsidRDefault="0046319D" w:rsidP="0046319D">
      <w:pPr>
        <w:jc w:val="center"/>
      </w:pPr>
      <w:r w:rsidRPr="0046319D">
        <w:rPr>
          <w:rFonts w:eastAsia="Times New Roman"/>
        </w:rPr>
        <w:t>Abraham Path Case Study</w:t>
      </w:r>
    </w:p>
    <w:p w:rsidR="006E645A" w:rsidRPr="009F53D9" w:rsidRDefault="00A432F4" w:rsidP="00B063BC">
      <w:pPr>
        <w:jc w:val="center"/>
      </w:pPr>
      <w:r w:rsidRPr="009F53D9">
        <w:t>Name</w:t>
      </w:r>
    </w:p>
    <w:p w:rsidR="006E645A" w:rsidRPr="009F53D9" w:rsidRDefault="00A432F4" w:rsidP="00B063BC">
      <w:pPr>
        <w:jc w:val="center"/>
      </w:pPr>
      <w:r w:rsidRPr="009F53D9">
        <w:t>Institution</w:t>
      </w:r>
    </w:p>
    <w:p w:rsidR="006E645A" w:rsidRPr="009F53D9" w:rsidRDefault="00A432F4" w:rsidP="00B063BC">
      <w:pPr>
        <w:jc w:val="center"/>
      </w:pPr>
      <w:r w:rsidRPr="009F53D9">
        <w:t>Date</w:t>
      </w:r>
    </w:p>
    <w:p w:rsidR="006E645A" w:rsidRPr="009F53D9" w:rsidRDefault="00A432F4" w:rsidP="00B063BC">
      <w:r w:rsidRPr="009F53D9">
        <w:br w:type="page"/>
      </w:r>
    </w:p>
    <w:p w:rsidR="002430AC" w:rsidRPr="0046319D" w:rsidRDefault="002430AC" w:rsidP="00B063BC">
      <w:pPr>
        <w:jc w:val="center"/>
      </w:pPr>
      <w:r w:rsidRPr="0046319D">
        <w:rPr>
          <w:rFonts w:eastAsia="Times New Roman"/>
        </w:rPr>
        <w:lastRenderedPageBreak/>
        <w:t>Abraham Path Case Study</w:t>
      </w:r>
    </w:p>
    <w:p w:rsidR="00804081" w:rsidRDefault="009F1E31" w:rsidP="00804081">
      <w:pPr>
        <w:ind w:firstLine="720"/>
      </w:pPr>
      <w:r>
        <w:tab/>
      </w:r>
      <w:r w:rsidR="00804081">
        <w:t>Reading through the Abraham Path case study brings different reactions. To begin, in order to understand this case, we have to understand the origin of Abraham path. Abraham is believed to be the forefather of the Christians, Muslims, and the Jewish. During his youth, Abraham was summoned by God to embark on a journey away from his home in Mesopotamia. Abraham trusted God and moved his family across different regions of the Middle East. This story motivated William Ury in his attempt to negotiate peace between the United States, and Iraq and Heifetz's theory of adaptive leadership can be used in analyzing Abraham's Path Case Study.</w:t>
      </w:r>
    </w:p>
    <w:p w:rsidR="00804081" w:rsidRDefault="00804081" w:rsidP="00804081">
      <w:pPr>
        <w:ind w:firstLine="720"/>
      </w:pPr>
      <w:r>
        <w:t xml:space="preserve"> The first reaction to the study was on the type of leadership employed by Ury. He uses adaptive leadership to approach the problem at hand. According to Heifetz's theory, adaptive leadership involves including the community in decision making (Heifetz, Grashow, &amp; Linsky). The theory explains that people need to be united by a common agenda to achieve efficient participation. Based on this understanding, Ury identified the cultural aspects of the people in the two nations. He also identified that the civil war between the two countries took place in Mesopotamia where Abraham received his calling from God (Sebenius et al., 2011). Ury then established the link between Abraham and the composition of the two nations which include Christians, Muslims, and the Jewish. Therefore, the story of Abraham became a key to establishing a common link. </w:t>
      </w:r>
    </w:p>
    <w:p w:rsidR="00804081" w:rsidRDefault="00804081" w:rsidP="00804081">
      <w:pPr>
        <w:ind w:firstLine="720"/>
      </w:pPr>
      <w:r>
        <w:t xml:space="preserve"> In addition to the common link, Ury also applied Heifetz's theory by stipulating to the two governments on the benefits they would enjoy. The journey across the Middle East would uncover sites of cultural significance. This would encourage collaboration between the two regions towards growth in the tourism sector (Sebenius et al., 2011). The idea of economic growth for both regions was a negotiation tool to bring about peace in the regions. </w:t>
      </w:r>
    </w:p>
    <w:p w:rsidR="00804081" w:rsidRDefault="00804081" w:rsidP="00804081">
      <w:pPr>
        <w:ind w:firstLine="720"/>
      </w:pPr>
      <w:r>
        <w:lastRenderedPageBreak/>
        <w:t xml:space="preserve"> Through the Abraham path, Ury also shows adaptive leadership skills by his capability to finally tackle the conflict and achieve progress. He compared the composition of the people involved in the war as family members who did not feel involved in the decision. This was similar to the case of Abraham's family members who had to follow through on the journey with no opinion (Sebenius et al., 2011). The Abraham path would bring people from different cultural and political background together. Through journey provided a chance for the people to share their views and understand from the different point of views, this bond would be strengthened by understanding common interests as explain by Heifetz et al., (2011) on Heifetz's theory. This would establish unity which would later solve the conflicts between the two regions. </w:t>
      </w:r>
    </w:p>
    <w:p w:rsidR="00804081" w:rsidRDefault="00804081" w:rsidP="00804081">
      <w:pPr>
        <w:ind w:firstLine="720"/>
      </w:pPr>
      <w:r>
        <w:t xml:space="preserve"> Another aspect that originates from this study is positive results. The results of the journey nurtured better relations not only among the people involved but also from the political angle (Sebenius, Leary &amp; Weiss, 2011). Leaders from both regions were able to collaborate on a business level and establish partnerships (Sebenius et al., 2011). This created a peaceful environment that encouraged more business alliances which promoted economic growth in the regions. </w:t>
      </w:r>
    </w:p>
    <w:p w:rsidR="005E1F54" w:rsidRDefault="00804081" w:rsidP="00804081">
      <w:pPr>
        <w:ind w:firstLine="720"/>
      </w:pPr>
      <w:r>
        <w:t xml:space="preserve"> In conclusion, it is clear from the study that modern conflict stems from cultural and political differences. It, therefore, becomes necessary to analyze the traditional roots of conflicts in an attempt to solve them. Leaders in all levels from countries to organizations need to ensure public participation in the process decision-making. This will foster understanding from different views and encourage better decisions. In addition, leaders should also have the capability of solving complex issues that require adaptive measures to adjust to changes (Heifetz et al., 2011).</w:t>
      </w:r>
    </w:p>
    <w:p w:rsidR="00804081" w:rsidRDefault="00804081" w:rsidP="00047521">
      <w:pPr>
        <w:jc w:val="center"/>
      </w:pPr>
    </w:p>
    <w:p w:rsidR="00C44F77" w:rsidRDefault="00A432F4" w:rsidP="00047521">
      <w:pPr>
        <w:jc w:val="center"/>
      </w:pPr>
      <w:r w:rsidRPr="009F53D9">
        <w:lastRenderedPageBreak/>
        <w:t>References</w:t>
      </w:r>
    </w:p>
    <w:p w:rsidR="0046319D" w:rsidRDefault="0046319D" w:rsidP="0091228C">
      <w:pPr>
        <w:rPr>
          <w:color w:val="000000"/>
          <w:shd w:val="clear" w:color="auto" w:fill="FFFFFF"/>
        </w:rPr>
      </w:pPr>
      <w:r w:rsidRPr="0046319D">
        <w:rPr>
          <w:color w:val="000000"/>
          <w:shd w:val="clear" w:color="auto" w:fill="FFFFFF"/>
        </w:rPr>
        <w:t>Heifetz, R., Grashow, A., &amp;Linsky, M. </w:t>
      </w:r>
      <w:r w:rsidR="00CC3A11">
        <w:rPr>
          <w:color w:val="000000"/>
          <w:shd w:val="clear" w:color="auto" w:fill="FFFFFF"/>
        </w:rPr>
        <w:t>(2011).</w:t>
      </w:r>
      <w:r w:rsidRPr="0046319D">
        <w:rPr>
          <w:i/>
          <w:iCs/>
          <w:color w:val="000000"/>
          <w:shd w:val="clear" w:color="auto" w:fill="FFFFFF"/>
        </w:rPr>
        <w:t>Adaptive leadership</w:t>
      </w:r>
      <w:r w:rsidRPr="0046319D">
        <w:rPr>
          <w:color w:val="000000"/>
          <w:shd w:val="clear" w:color="auto" w:fill="FFFFFF"/>
        </w:rPr>
        <w:t>.</w:t>
      </w:r>
      <w:r w:rsidR="00BA01DC">
        <w:rPr>
          <w:color w:val="000000"/>
          <w:shd w:val="clear" w:color="auto" w:fill="FFFFFF"/>
        </w:rPr>
        <w:t>Harvard</w:t>
      </w:r>
      <w:r w:rsidR="00CC3A11">
        <w:rPr>
          <w:color w:val="000000"/>
          <w:shd w:val="clear" w:color="auto" w:fill="FFFFFF"/>
        </w:rPr>
        <w:t xml:space="preserve"> Business Press</w:t>
      </w:r>
    </w:p>
    <w:p w:rsidR="00BA01DC" w:rsidRDefault="00BA01DC" w:rsidP="00BA01DC">
      <w:pPr>
        <w:ind w:left="720" w:hanging="720"/>
      </w:pPr>
      <w:r>
        <w:t>Sebenius, K. J., Leary, K., &amp; Weiss, J (2011</w:t>
      </w:r>
      <w:r w:rsidRPr="00BA01DC">
        <w:rPr>
          <w:i/>
        </w:rPr>
        <w:t>). Negotiating the Path of Abraham</w:t>
      </w:r>
      <w:r>
        <w:t>.Harvard School of Business.</w:t>
      </w:r>
    </w:p>
    <w:p w:rsidR="00BA01DC" w:rsidRDefault="00BA01DC" w:rsidP="00BA01DC">
      <w:bookmarkStart w:id="0" w:name="_GoBack"/>
      <w:bookmarkEnd w:id="0"/>
    </w:p>
    <w:sectPr w:rsidR="00BA01D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5D5" w:rsidRDefault="005245D5">
      <w:pPr>
        <w:spacing w:after="0" w:line="240" w:lineRule="auto"/>
      </w:pPr>
      <w:r>
        <w:separator/>
      </w:r>
    </w:p>
  </w:endnote>
  <w:endnote w:type="continuationSeparator" w:id="1">
    <w:p w:rsidR="005245D5" w:rsidRDefault="005245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5D5" w:rsidRDefault="005245D5">
      <w:pPr>
        <w:spacing w:after="0" w:line="240" w:lineRule="auto"/>
      </w:pPr>
      <w:r>
        <w:separator/>
      </w:r>
    </w:p>
  </w:footnote>
  <w:footnote w:type="continuationSeparator" w:id="1">
    <w:p w:rsidR="005245D5" w:rsidRDefault="005245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Pr="0046319D" w:rsidRDefault="0046319D" w:rsidP="0046319D">
        <w:pPr>
          <w:rPr>
            <w:b/>
          </w:rPr>
        </w:pPr>
        <w:r w:rsidRPr="0046319D">
          <w:rPr>
            <w:rFonts w:eastAsia="Times New Roman"/>
          </w:rPr>
          <w:t>ABRAHAM PATH CASE STUDY</w:t>
        </w:r>
        <w:r>
          <w:rPr>
            <w:rFonts w:eastAsia="Times New Roman"/>
            <w:b/>
          </w:rPr>
          <w:tab/>
        </w:r>
        <w:r>
          <w:rPr>
            <w:rFonts w:eastAsia="Times New Roman"/>
            <w:b/>
          </w:rPr>
          <w:tab/>
        </w:r>
        <w:r>
          <w:rPr>
            <w:rFonts w:eastAsia="Times New Roman"/>
            <w:b/>
          </w:rPr>
          <w:tab/>
        </w:r>
        <w:r>
          <w:rPr>
            <w:rFonts w:eastAsia="Times New Roman"/>
            <w:b/>
          </w:rPr>
          <w:tab/>
        </w:r>
        <w:r>
          <w:rPr>
            <w:rFonts w:eastAsia="Times New Roman"/>
            <w:b/>
          </w:rPr>
          <w:tab/>
        </w:r>
        <w:r>
          <w:rPr>
            <w:rFonts w:eastAsia="Times New Roman"/>
            <w:b/>
          </w:rPr>
          <w:tab/>
        </w:r>
        <w:r>
          <w:rPr>
            <w:rFonts w:eastAsia="Times New Roman"/>
            <w:b/>
          </w:rPr>
          <w:tab/>
        </w:r>
        <w:r>
          <w:rPr>
            <w:rFonts w:eastAsia="Times New Roman"/>
            <w:b/>
          </w:rPr>
          <w:tab/>
        </w:r>
        <w:r w:rsidR="003A58BD">
          <w:fldChar w:fldCharType="begin"/>
        </w:r>
        <w:r w:rsidR="00A432F4">
          <w:instrText xml:space="preserve"> PAGE   \* MERGEFORMAT </w:instrText>
        </w:r>
        <w:r w:rsidR="003A58BD">
          <w:fldChar w:fldCharType="separate"/>
        </w:r>
        <w:r w:rsidR="00804081">
          <w:rPr>
            <w:noProof/>
          </w:rPr>
          <w:t>3</w:t>
        </w:r>
        <w:r w:rsidR="003A58B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A432F4" w:rsidP="0046319D">
    <w:pPr>
      <w:tabs>
        <w:tab w:val="left" w:pos="2010"/>
        <w:tab w:val="center" w:pos="4513"/>
      </w:tabs>
    </w:pPr>
    <w:r>
      <w:t>Running head:</w:t>
    </w:r>
    <w:r w:rsidR="0046319D" w:rsidRPr="0046319D">
      <w:rPr>
        <w:rFonts w:eastAsia="Times New Roman"/>
      </w:rPr>
      <w:t>ABRAHAM PATH CASE STUDY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03E9F"/>
    <w:rsid w:val="00010459"/>
    <w:rsid w:val="00017BBE"/>
    <w:rsid w:val="00025EF1"/>
    <w:rsid w:val="00047521"/>
    <w:rsid w:val="00055CFC"/>
    <w:rsid w:val="00057F2F"/>
    <w:rsid w:val="000633C3"/>
    <w:rsid w:val="00097EB2"/>
    <w:rsid w:val="000A28BE"/>
    <w:rsid w:val="000A28F8"/>
    <w:rsid w:val="000A3D9F"/>
    <w:rsid w:val="000C0711"/>
    <w:rsid w:val="000C7742"/>
    <w:rsid w:val="000E5BA3"/>
    <w:rsid w:val="000E77DD"/>
    <w:rsid w:val="000F175A"/>
    <w:rsid w:val="000F253B"/>
    <w:rsid w:val="00104288"/>
    <w:rsid w:val="00110D67"/>
    <w:rsid w:val="00145BBD"/>
    <w:rsid w:val="001829BE"/>
    <w:rsid w:val="001B3D3D"/>
    <w:rsid w:val="001F648A"/>
    <w:rsid w:val="00220A3D"/>
    <w:rsid w:val="00224144"/>
    <w:rsid w:val="00230C0D"/>
    <w:rsid w:val="00234367"/>
    <w:rsid w:val="002430AC"/>
    <w:rsid w:val="00252976"/>
    <w:rsid w:val="00257328"/>
    <w:rsid w:val="00263056"/>
    <w:rsid w:val="0028196B"/>
    <w:rsid w:val="002A004A"/>
    <w:rsid w:val="002A3C91"/>
    <w:rsid w:val="002A4929"/>
    <w:rsid w:val="002A49CA"/>
    <w:rsid w:val="002D2F14"/>
    <w:rsid w:val="002E603C"/>
    <w:rsid w:val="002F7689"/>
    <w:rsid w:val="00306695"/>
    <w:rsid w:val="0031489A"/>
    <w:rsid w:val="0031680E"/>
    <w:rsid w:val="00322AEA"/>
    <w:rsid w:val="003302F4"/>
    <w:rsid w:val="00357296"/>
    <w:rsid w:val="003600EC"/>
    <w:rsid w:val="00361D82"/>
    <w:rsid w:val="00385355"/>
    <w:rsid w:val="003915AD"/>
    <w:rsid w:val="00397A6A"/>
    <w:rsid w:val="003A19E7"/>
    <w:rsid w:val="003A58BD"/>
    <w:rsid w:val="003A65D1"/>
    <w:rsid w:val="003C2B59"/>
    <w:rsid w:val="003E0C1D"/>
    <w:rsid w:val="004163FE"/>
    <w:rsid w:val="004234FF"/>
    <w:rsid w:val="00427744"/>
    <w:rsid w:val="00440CB3"/>
    <w:rsid w:val="00446E17"/>
    <w:rsid w:val="00447446"/>
    <w:rsid w:val="00453D48"/>
    <w:rsid w:val="0046319D"/>
    <w:rsid w:val="004659B4"/>
    <w:rsid w:val="0049107E"/>
    <w:rsid w:val="004B0B3D"/>
    <w:rsid w:val="004D039F"/>
    <w:rsid w:val="004F54A8"/>
    <w:rsid w:val="005245D5"/>
    <w:rsid w:val="00547C4F"/>
    <w:rsid w:val="00552DAF"/>
    <w:rsid w:val="0056340C"/>
    <w:rsid w:val="0058293C"/>
    <w:rsid w:val="00596179"/>
    <w:rsid w:val="005A5B60"/>
    <w:rsid w:val="005B4525"/>
    <w:rsid w:val="005D3813"/>
    <w:rsid w:val="005D513D"/>
    <w:rsid w:val="005E00DE"/>
    <w:rsid w:val="005E1F54"/>
    <w:rsid w:val="005F0C08"/>
    <w:rsid w:val="005F6D98"/>
    <w:rsid w:val="00620B74"/>
    <w:rsid w:val="0062121A"/>
    <w:rsid w:val="00635D23"/>
    <w:rsid w:val="00641C17"/>
    <w:rsid w:val="00656420"/>
    <w:rsid w:val="00663AC1"/>
    <w:rsid w:val="006E645A"/>
    <w:rsid w:val="00700E24"/>
    <w:rsid w:val="007013A9"/>
    <w:rsid w:val="007065A5"/>
    <w:rsid w:val="0071768E"/>
    <w:rsid w:val="00750213"/>
    <w:rsid w:val="00756A7A"/>
    <w:rsid w:val="00772CF6"/>
    <w:rsid w:val="007B54C8"/>
    <w:rsid w:val="007B5E9A"/>
    <w:rsid w:val="007F58ED"/>
    <w:rsid w:val="00804081"/>
    <w:rsid w:val="00817957"/>
    <w:rsid w:val="00820F28"/>
    <w:rsid w:val="008455A8"/>
    <w:rsid w:val="0087639A"/>
    <w:rsid w:val="008A10CE"/>
    <w:rsid w:val="008A1D4E"/>
    <w:rsid w:val="008F6CB3"/>
    <w:rsid w:val="00905E28"/>
    <w:rsid w:val="0091228C"/>
    <w:rsid w:val="0091381B"/>
    <w:rsid w:val="00921EA8"/>
    <w:rsid w:val="009345A9"/>
    <w:rsid w:val="009413E2"/>
    <w:rsid w:val="009430A4"/>
    <w:rsid w:val="0094448C"/>
    <w:rsid w:val="009470B1"/>
    <w:rsid w:val="00963766"/>
    <w:rsid w:val="00996BB8"/>
    <w:rsid w:val="009E4A1D"/>
    <w:rsid w:val="009F193D"/>
    <w:rsid w:val="009F1E31"/>
    <w:rsid w:val="009F5157"/>
    <w:rsid w:val="009F53D9"/>
    <w:rsid w:val="00A14A9F"/>
    <w:rsid w:val="00A26612"/>
    <w:rsid w:val="00A432F4"/>
    <w:rsid w:val="00A6189F"/>
    <w:rsid w:val="00A67384"/>
    <w:rsid w:val="00AF7A25"/>
    <w:rsid w:val="00B053A3"/>
    <w:rsid w:val="00B05C6A"/>
    <w:rsid w:val="00B05EFF"/>
    <w:rsid w:val="00B061F6"/>
    <w:rsid w:val="00B063BC"/>
    <w:rsid w:val="00B10364"/>
    <w:rsid w:val="00B27CBD"/>
    <w:rsid w:val="00B33666"/>
    <w:rsid w:val="00B441CA"/>
    <w:rsid w:val="00B44B82"/>
    <w:rsid w:val="00B478B4"/>
    <w:rsid w:val="00B612A0"/>
    <w:rsid w:val="00B64B8C"/>
    <w:rsid w:val="00B82880"/>
    <w:rsid w:val="00B861A6"/>
    <w:rsid w:val="00BA01DC"/>
    <w:rsid w:val="00BB7AC2"/>
    <w:rsid w:val="00BE435B"/>
    <w:rsid w:val="00C03C25"/>
    <w:rsid w:val="00C115DD"/>
    <w:rsid w:val="00C22E81"/>
    <w:rsid w:val="00C23BA5"/>
    <w:rsid w:val="00C30D95"/>
    <w:rsid w:val="00C33A8F"/>
    <w:rsid w:val="00C4349F"/>
    <w:rsid w:val="00C44F77"/>
    <w:rsid w:val="00C6395A"/>
    <w:rsid w:val="00C63C77"/>
    <w:rsid w:val="00C74C06"/>
    <w:rsid w:val="00C8251C"/>
    <w:rsid w:val="00C825B3"/>
    <w:rsid w:val="00C85583"/>
    <w:rsid w:val="00CA255F"/>
    <w:rsid w:val="00CA561F"/>
    <w:rsid w:val="00CC3A11"/>
    <w:rsid w:val="00CD7D02"/>
    <w:rsid w:val="00CE088C"/>
    <w:rsid w:val="00CE51EF"/>
    <w:rsid w:val="00CF78C0"/>
    <w:rsid w:val="00CF78FF"/>
    <w:rsid w:val="00D01DA9"/>
    <w:rsid w:val="00D03A8A"/>
    <w:rsid w:val="00D11A24"/>
    <w:rsid w:val="00D12C1C"/>
    <w:rsid w:val="00D344A6"/>
    <w:rsid w:val="00D37A8F"/>
    <w:rsid w:val="00D45ADA"/>
    <w:rsid w:val="00D665DD"/>
    <w:rsid w:val="00D72F84"/>
    <w:rsid w:val="00D74EA9"/>
    <w:rsid w:val="00D91570"/>
    <w:rsid w:val="00D93B1E"/>
    <w:rsid w:val="00D96D49"/>
    <w:rsid w:val="00DA53F8"/>
    <w:rsid w:val="00DB5576"/>
    <w:rsid w:val="00DD0859"/>
    <w:rsid w:val="00DE37B6"/>
    <w:rsid w:val="00DF1B91"/>
    <w:rsid w:val="00E00DD9"/>
    <w:rsid w:val="00E03E9F"/>
    <w:rsid w:val="00E072DB"/>
    <w:rsid w:val="00E15CF0"/>
    <w:rsid w:val="00E207A4"/>
    <w:rsid w:val="00E2536D"/>
    <w:rsid w:val="00E716E6"/>
    <w:rsid w:val="00E854CA"/>
    <w:rsid w:val="00E95649"/>
    <w:rsid w:val="00EA1464"/>
    <w:rsid w:val="00EC067F"/>
    <w:rsid w:val="00EC4F83"/>
    <w:rsid w:val="00EE7A81"/>
    <w:rsid w:val="00F01648"/>
    <w:rsid w:val="00F57C0A"/>
    <w:rsid w:val="00F73C85"/>
    <w:rsid w:val="00F904BA"/>
    <w:rsid w:val="00F912C5"/>
    <w:rsid w:val="00F95783"/>
    <w:rsid w:val="00FD465E"/>
    <w:rsid w:val="00FF0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NoSpacing">
    <w:name w:val="No Spacing"/>
    <w:uiPriority w:val="1"/>
    <w:qFormat/>
    <w:rsid w:val="00BA01D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2019-03-26T12:41:00Z</dcterms:created>
  <dcterms:modified xsi:type="dcterms:W3CDTF">2019-03-26T12:45:00Z</dcterms:modified>
</cp:coreProperties>
</file>